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33" w:rsidRDefault="00DF7B33" w:rsidP="00DF7B33">
      <w:pPr>
        <w:pStyle w:val="a5"/>
        <w:spacing w:line="500" w:lineRule="exact"/>
        <w:jc w:val="center"/>
        <w:rPr>
          <w:rFonts w:ascii="方正小标宋简体" w:eastAsia="方正小标宋简体" w:hAnsi="宋体"/>
          <w:b/>
          <w:sz w:val="36"/>
        </w:rPr>
      </w:pPr>
      <w:r>
        <w:rPr>
          <w:rFonts w:ascii="方正小标宋简体" w:eastAsia="方正小标宋简体" w:hAnsi="宋体"/>
          <w:b/>
          <w:sz w:val="36"/>
        </w:rPr>
        <w:t>主考、副主考职责</w:t>
      </w:r>
    </w:p>
    <w:p w:rsidR="00DF7B33" w:rsidRDefault="00DF7B33" w:rsidP="00DF7B33">
      <w:pPr>
        <w:pStyle w:val="a5"/>
        <w:spacing w:line="500" w:lineRule="exact"/>
        <w:jc w:val="center"/>
        <w:rPr>
          <w:rFonts w:ascii="黑体" w:eastAsia="黑体" w:hint="default"/>
          <w:b/>
          <w:sz w:val="28"/>
        </w:rPr>
      </w:pPr>
    </w:p>
    <w:p w:rsidR="00DF7B33" w:rsidRPr="00DF7B33" w:rsidRDefault="00DF7B33" w:rsidP="00DF7B33">
      <w:pPr>
        <w:pStyle w:val="a5"/>
        <w:snapToGrid w:val="0"/>
        <w:spacing w:line="360" w:lineRule="auto"/>
        <w:rPr>
          <w:rFonts w:hint="default"/>
          <w:sz w:val="28"/>
        </w:rPr>
      </w:pPr>
      <w:r>
        <w:rPr>
          <w:rFonts w:hint="default"/>
          <w:b/>
          <w:sz w:val="28"/>
        </w:rPr>
        <w:t xml:space="preserve">  </w:t>
      </w:r>
      <w:r w:rsidRPr="00DF7B33">
        <w:rPr>
          <w:rFonts w:hint="default"/>
          <w:sz w:val="28"/>
        </w:rPr>
        <w:t xml:space="preserve">  </w:t>
      </w:r>
      <w:r w:rsidRPr="00DF7B33">
        <w:rPr>
          <w:sz w:val="28"/>
        </w:rPr>
        <w:t>一、主考在管理中心或分中心的领导下，负责本考点的全面工作，主持本考点的考试，副主考协助主考工作。</w:t>
      </w:r>
    </w:p>
    <w:p w:rsidR="00DF7B33" w:rsidRPr="00DF7B33" w:rsidRDefault="00DF7B33" w:rsidP="00DF7B33">
      <w:pPr>
        <w:pStyle w:val="a5"/>
        <w:snapToGrid w:val="0"/>
        <w:spacing w:line="360" w:lineRule="auto"/>
        <w:rPr>
          <w:rFonts w:hint="default"/>
          <w:sz w:val="28"/>
        </w:rPr>
      </w:pPr>
      <w:r w:rsidRPr="00DF7B33">
        <w:rPr>
          <w:rFonts w:hint="default"/>
          <w:sz w:val="28"/>
        </w:rPr>
        <w:t xml:space="preserve">    </w:t>
      </w:r>
      <w:r w:rsidRPr="00DF7B33">
        <w:rPr>
          <w:sz w:val="28"/>
        </w:rPr>
        <w:t>二、负责选聘和培训监考员及其他工作人员。</w:t>
      </w:r>
    </w:p>
    <w:p w:rsidR="00DF7B33" w:rsidRPr="00DF7B33" w:rsidRDefault="00DF7B33" w:rsidP="00DF7B33">
      <w:pPr>
        <w:pStyle w:val="a5"/>
        <w:snapToGrid w:val="0"/>
        <w:spacing w:line="360" w:lineRule="auto"/>
        <w:ind w:firstLine="570"/>
        <w:rPr>
          <w:sz w:val="28"/>
        </w:rPr>
      </w:pPr>
      <w:r w:rsidRPr="00DF7B33">
        <w:rPr>
          <w:sz w:val="28"/>
        </w:rPr>
        <w:t>三、负责组织布置考点及考场，做好考前准备工作。</w:t>
      </w:r>
    </w:p>
    <w:p w:rsidR="00DF7B33" w:rsidRPr="00DF7B33" w:rsidRDefault="00DF7B33" w:rsidP="00DF7B33">
      <w:pPr>
        <w:pStyle w:val="a5"/>
        <w:snapToGrid w:val="0"/>
        <w:spacing w:line="360" w:lineRule="auto"/>
        <w:ind w:firstLine="570"/>
        <w:rPr>
          <w:rFonts w:hint="default"/>
          <w:sz w:val="28"/>
        </w:rPr>
      </w:pPr>
      <w:r w:rsidRPr="00DF7B33">
        <w:rPr>
          <w:sz w:val="28"/>
        </w:rPr>
        <w:t>四、负责本考点备用试卷的管理。</w:t>
      </w:r>
    </w:p>
    <w:p w:rsidR="00DF7B33" w:rsidRPr="00DF7B33" w:rsidRDefault="00DF7B33" w:rsidP="00DF7B33">
      <w:pPr>
        <w:pStyle w:val="a5"/>
        <w:snapToGrid w:val="0"/>
        <w:spacing w:line="360" w:lineRule="auto"/>
        <w:rPr>
          <w:rFonts w:hint="default"/>
          <w:sz w:val="28"/>
        </w:rPr>
      </w:pPr>
      <w:r w:rsidRPr="00DF7B33">
        <w:rPr>
          <w:rFonts w:hint="default"/>
          <w:sz w:val="28"/>
        </w:rPr>
        <w:t xml:space="preserve">    </w:t>
      </w:r>
      <w:r w:rsidRPr="00DF7B33">
        <w:rPr>
          <w:sz w:val="28"/>
        </w:rPr>
        <w:t>如因试卷不完整、字迹模糊、错装等原因须启封备用试卷，应报告</w:t>
      </w:r>
      <w:r w:rsidR="00F937CD">
        <w:rPr>
          <w:sz w:val="28"/>
        </w:rPr>
        <w:t>管理中心或分中心</w:t>
      </w:r>
      <w:r w:rsidRPr="00DF7B33">
        <w:rPr>
          <w:sz w:val="28"/>
        </w:rPr>
        <w:t>批准，并须由主考、副主考两人签名负责。</w:t>
      </w:r>
    </w:p>
    <w:p w:rsidR="00DF7B33" w:rsidRPr="00DF7B33" w:rsidRDefault="00DF7B33" w:rsidP="00DF7B33">
      <w:pPr>
        <w:pStyle w:val="a5"/>
        <w:snapToGrid w:val="0"/>
        <w:spacing w:line="360" w:lineRule="auto"/>
        <w:ind w:firstLine="588"/>
        <w:rPr>
          <w:sz w:val="28"/>
        </w:rPr>
      </w:pPr>
      <w:r w:rsidRPr="00DF7B33">
        <w:rPr>
          <w:sz w:val="28"/>
        </w:rPr>
        <w:t>五、负责本考点终止违规考生或违规考试工作人员继续参加考试或工作的处理，其他偶发事件的处理。</w:t>
      </w:r>
    </w:p>
    <w:p w:rsidR="00DF7B33" w:rsidRPr="00DF7B33" w:rsidRDefault="00DF7B33" w:rsidP="00DF7B33">
      <w:pPr>
        <w:pStyle w:val="a5"/>
        <w:snapToGrid w:val="0"/>
        <w:spacing w:line="360" w:lineRule="auto"/>
        <w:ind w:firstLine="588"/>
        <w:rPr>
          <w:sz w:val="28"/>
        </w:rPr>
      </w:pPr>
      <w:r w:rsidRPr="00DF7B33">
        <w:rPr>
          <w:sz w:val="28"/>
        </w:rPr>
        <w:t>六、负责本考点答卷回收和运送工作。</w:t>
      </w:r>
    </w:p>
    <w:p w:rsidR="00DF7B33" w:rsidRPr="00DF7B33" w:rsidRDefault="00DF7B33" w:rsidP="00DF7B33">
      <w:pPr>
        <w:pStyle w:val="a5"/>
        <w:snapToGrid w:val="0"/>
        <w:spacing w:line="360" w:lineRule="auto"/>
        <w:ind w:firstLine="588"/>
        <w:rPr>
          <w:rFonts w:hint="default"/>
          <w:sz w:val="28"/>
        </w:rPr>
      </w:pPr>
      <w:r w:rsidRPr="00DF7B33">
        <w:rPr>
          <w:sz w:val="28"/>
        </w:rPr>
        <w:t>每科考试结束后，组织和验收各考场的答卷装订与密封，并派专人保管与保卫，按时送到指定地点。</w:t>
      </w:r>
    </w:p>
    <w:p w:rsidR="00DF7B33" w:rsidRPr="00DF7B33" w:rsidRDefault="00DF7B33" w:rsidP="00DF7B33">
      <w:pPr>
        <w:pStyle w:val="a5"/>
        <w:snapToGrid w:val="0"/>
        <w:spacing w:line="360" w:lineRule="auto"/>
        <w:ind w:firstLine="570"/>
        <w:rPr>
          <w:sz w:val="28"/>
        </w:rPr>
      </w:pPr>
      <w:r w:rsidRPr="00DF7B33">
        <w:rPr>
          <w:sz w:val="28"/>
        </w:rPr>
        <w:t>七、负责本考点的安全保卫工作。</w:t>
      </w:r>
    </w:p>
    <w:p w:rsidR="00DF7B33" w:rsidRPr="00DF7B33" w:rsidRDefault="00DF7B33" w:rsidP="00DF7B33">
      <w:pPr>
        <w:pStyle w:val="a5"/>
        <w:snapToGrid w:val="0"/>
        <w:spacing w:line="360" w:lineRule="auto"/>
        <w:ind w:firstLine="570"/>
        <w:rPr>
          <w:rFonts w:hint="default"/>
          <w:sz w:val="28"/>
        </w:rPr>
      </w:pPr>
      <w:r w:rsidRPr="00DF7B33">
        <w:rPr>
          <w:sz w:val="28"/>
        </w:rPr>
        <w:t>切实组织好安全保卫工作，发现问题及时处理，重大问题要立即报告考区主任。</w:t>
      </w:r>
    </w:p>
    <w:p w:rsidR="00DF7B33" w:rsidRPr="00DF7B33" w:rsidRDefault="00DF7B33" w:rsidP="00DF7B33">
      <w:pPr>
        <w:pStyle w:val="a5"/>
        <w:snapToGrid w:val="0"/>
        <w:spacing w:line="360" w:lineRule="auto"/>
        <w:ind w:firstLine="570"/>
        <w:rPr>
          <w:sz w:val="28"/>
        </w:rPr>
      </w:pPr>
      <w:r w:rsidRPr="00DF7B33">
        <w:rPr>
          <w:sz w:val="28"/>
        </w:rPr>
        <w:t>八、负责本考点的考试情况报告工作。</w:t>
      </w:r>
    </w:p>
    <w:p w:rsidR="00DF7B33" w:rsidRPr="00DF7B33" w:rsidRDefault="00DF7B33" w:rsidP="00DF7B33">
      <w:pPr>
        <w:pStyle w:val="a5"/>
        <w:snapToGrid w:val="0"/>
        <w:spacing w:line="360" w:lineRule="auto"/>
        <w:ind w:firstLine="570"/>
        <w:rPr>
          <w:rFonts w:hint="default"/>
          <w:sz w:val="28"/>
        </w:rPr>
      </w:pPr>
      <w:r w:rsidRPr="00DF7B33">
        <w:rPr>
          <w:sz w:val="28"/>
        </w:rPr>
        <w:t>考试结束后，向</w:t>
      </w:r>
      <w:r w:rsidR="00F937CD">
        <w:rPr>
          <w:sz w:val="28"/>
        </w:rPr>
        <w:t>管理中心或分中心</w:t>
      </w:r>
      <w:r w:rsidRPr="00DF7B33">
        <w:rPr>
          <w:sz w:val="28"/>
        </w:rPr>
        <w:t>报告本次考试情况。</w:t>
      </w:r>
    </w:p>
    <w:p w:rsidR="00F26F1B" w:rsidRDefault="00F26F1B" w:rsidP="00DF7B33"/>
    <w:sectPr w:rsidR="00F26F1B" w:rsidSect="00F26F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AA2" w:rsidRDefault="00062AA2" w:rsidP="00DF7B33">
      <w:r>
        <w:separator/>
      </w:r>
    </w:p>
  </w:endnote>
  <w:endnote w:type="continuationSeparator" w:id="0">
    <w:p w:rsidR="00062AA2" w:rsidRDefault="00062AA2" w:rsidP="00DF7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AA2" w:rsidRDefault="00062AA2" w:rsidP="00DF7B33">
      <w:r>
        <w:separator/>
      </w:r>
    </w:p>
  </w:footnote>
  <w:footnote w:type="continuationSeparator" w:id="0">
    <w:p w:rsidR="00062AA2" w:rsidRDefault="00062AA2" w:rsidP="00DF7B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B33"/>
    <w:rsid w:val="00062AA2"/>
    <w:rsid w:val="00DF7B33"/>
    <w:rsid w:val="00F26F1B"/>
    <w:rsid w:val="00F93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3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B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7B33"/>
    <w:rPr>
      <w:sz w:val="18"/>
      <w:szCs w:val="18"/>
    </w:rPr>
  </w:style>
  <w:style w:type="paragraph" w:styleId="a4">
    <w:name w:val="footer"/>
    <w:basedOn w:val="a"/>
    <w:link w:val="Char0"/>
    <w:uiPriority w:val="99"/>
    <w:semiHidden/>
    <w:unhideWhenUsed/>
    <w:rsid w:val="00DF7B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7B33"/>
    <w:rPr>
      <w:sz w:val="18"/>
      <w:szCs w:val="18"/>
    </w:rPr>
  </w:style>
  <w:style w:type="paragraph" w:styleId="a5">
    <w:name w:val="Plain Text"/>
    <w:basedOn w:val="a"/>
    <w:link w:val="Char1"/>
    <w:rsid w:val="00DF7B33"/>
    <w:pPr>
      <w:adjustRightInd w:val="0"/>
      <w:spacing w:line="312" w:lineRule="atLeast"/>
    </w:pPr>
    <w:rPr>
      <w:rFonts w:ascii="宋体" w:hAnsi="Courier New" w:hint="eastAsia"/>
      <w:kern w:val="0"/>
    </w:rPr>
  </w:style>
  <w:style w:type="character" w:customStyle="1" w:styleId="Char1">
    <w:name w:val="纯文本 Char"/>
    <w:basedOn w:val="a0"/>
    <w:link w:val="a5"/>
    <w:rsid w:val="00DF7B33"/>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336</Characters>
  <Application>Microsoft Office Word</Application>
  <DocSecurity>0</DocSecurity>
  <Lines>2</Lines>
  <Paragraphs>1</Paragraphs>
  <ScaleCrop>false</ScaleCrop>
  <Company>Microsoft</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2013-01-26T03:37:00Z</dcterms:created>
  <dcterms:modified xsi:type="dcterms:W3CDTF">2013-01-26T03:40:00Z</dcterms:modified>
</cp:coreProperties>
</file>